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THE WALT DISNEY COMPANY</w:t>
      </w:r>
    </w:p>
    <w:p>
      <w:pPr>
        <w:pStyle w:val="style0"/>
        <w:contextualSpacing/>
        <w:rPr>
          <w:rFonts w:ascii="Times New Roman" w:cs="Times New Roman" w:hAnsi="Times New Roman"/>
          <w:sz w:val="24"/>
          <w:szCs w:val="24"/>
        </w:rPr>
      </w:pPr>
      <w:r>
        <w:rPr>
          <w:rFonts w:ascii="Times New Roman" w:cs="Times New Roman" w:hAnsi="Times New Roman"/>
          <w:sz w:val="24"/>
          <w:szCs w:val="24"/>
        </w:rPr>
        <w:t>Industry: Mass Media Entertainment</w:t>
      </w:r>
    </w:p>
    <w:p>
      <w:pPr>
        <w:pStyle w:val="style0"/>
        <w:contextualSpacing/>
        <w:rPr>
          <w:rFonts w:ascii="Times New Roman" w:cs="Times New Roman" w:hAnsi="Times New Roman"/>
          <w:sz w:val="24"/>
          <w:szCs w:val="24"/>
        </w:rPr>
      </w:pPr>
      <w:r>
        <w:rPr>
          <w:rFonts w:ascii="Times New Roman" w:cs="Times New Roman" w:hAnsi="Times New Roman"/>
          <w:sz w:val="24"/>
          <w:szCs w:val="24"/>
        </w:rPr>
        <w:t>Major products and services:</w:t>
      </w:r>
      <w:r>
        <w:t xml:space="preserve"> T</w:t>
      </w:r>
      <w:r>
        <w:rPr>
          <w:rFonts w:ascii="Times New Roman" w:cs="Times New Roman" w:hAnsi="Times New Roman"/>
          <w:sz w:val="24"/>
          <w:szCs w:val="24"/>
        </w:rPr>
        <w:t>elevision, broadcasting, streaming media, theme park resorts, consumer products, publishing, and international operations.</w:t>
      </w:r>
    </w:p>
    <w:p>
      <w:pPr>
        <w:pStyle w:val="style0"/>
        <w:contextualSpacing/>
        <w:rPr>
          <w:rFonts w:ascii="Times New Roman" w:cs="Times New Roman" w:hAnsi="Times New Roman"/>
          <w:sz w:val="24"/>
          <w:szCs w:val="24"/>
        </w:rPr>
      </w:pPr>
      <w:r>
        <w:rPr>
          <w:rFonts w:ascii="Times New Roman" w:cs="Times New Roman" w:hAnsi="Times New Roman"/>
          <w:sz w:val="24"/>
          <w:szCs w:val="24"/>
        </w:rPr>
        <w:t>Product and services my marketing plan will focus on- Games, Television programs, Films and movies.</w:t>
      </w:r>
    </w:p>
    <w:p>
      <w:pPr>
        <w:pStyle w:val="style0"/>
        <w:contextualSpacing/>
        <w:rPr>
          <w:rFonts w:ascii="Times New Roman" w:cs="Times New Roman" w:hAnsi="Times New Roman"/>
          <w:sz w:val="24"/>
          <w:szCs w:val="24"/>
        </w:rPr>
      </w:pPr>
      <w:r>
        <w:rPr>
          <w:rFonts w:ascii="Times New Roman" w:cs="Times New Roman" w:hAnsi="Times New Roman"/>
          <w:sz w:val="24"/>
          <w:szCs w:val="24"/>
        </w:rPr>
        <w:t>Target consumers: International market</w:t>
      </w:r>
    </w:p>
    <w:p>
      <w:pPr>
        <w:pStyle w:val="style0"/>
        <w:contextualSpacing/>
        <w:rPr>
          <w:rFonts w:ascii="Times New Roman" w:cs="Times New Roman" w:hAnsi="Times New Roman"/>
          <w:sz w:val="24"/>
          <w:szCs w:val="24"/>
        </w:rPr>
      </w:pPr>
      <w:r>
        <w:rPr>
          <w:rFonts w:ascii="Times New Roman" w:cs="Times New Roman" w:hAnsi="Times New Roman"/>
          <w:sz w:val="24"/>
          <w:szCs w:val="24"/>
        </w:rPr>
        <w:t>Distribution channels: Disney stores, malls, markets and online via mobile devices</w:t>
      </w:r>
    </w:p>
    <w:p>
      <w:pPr>
        <w:pStyle w:val="style0"/>
        <w:contextualSpacing/>
        <w:rPr>
          <w:rFonts w:ascii="Times New Roman" w:cs="Times New Roman" w:hAnsi="Times New Roman"/>
          <w:sz w:val="24"/>
          <w:szCs w:val="24"/>
        </w:rPr>
      </w:pPr>
      <w:r>
        <w:rPr>
          <w:rFonts w:ascii="Times New Roman" w:cs="Times New Roman" w:hAnsi="Times New Roman"/>
          <w:sz w:val="24"/>
          <w:szCs w:val="24"/>
        </w:rPr>
        <w:t>Headquarters: Walt Disney Studios, Burbank, California, U.S</w:t>
      </w:r>
    </w:p>
    <w:p>
      <w:pPr>
        <w:pStyle w:val="style0"/>
        <w:contextualSpacing/>
        <w:rPr>
          <w:rFonts w:ascii="Times New Roman" w:cs="Times New Roman" w:hAnsi="Times New Roman"/>
          <w:sz w:val="24"/>
          <w:szCs w:val="24"/>
        </w:rPr>
      </w:pPr>
      <w:r>
        <w:rPr>
          <w:rFonts w:ascii="Times New Roman" w:cs="Times New Roman" w:hAnsi="Times New Roman"/>
          <w:sz w:val="24"/>
          <w:szCs w:val="24"/>
        </w:rPr>
        <w:t>Year founded: 1923</w:t>
      </w:r>
    </w:p>
    <w:p>
      <w:pPr>
        <w:pStyle w:val="style0"/>
        <w:contextualSpacing/>
        <w:rPr>
          <w:rFonts w:ascii="Times New Roman" w:cs="Times New Roman" w:hAnsi="Times New Roman"/>
          <w:sz w:val="24"/>
          <w:szCs w:val="24"/>
        </w:rPr>
      </w:pPr>
      <w:r>
        <w:rPr>
          <w:rFonts w:ascii="Times New Roman" w:cs="Times New Roman" w:hAnsi="Times New Roman"/>
          <w:sz w:val="24"/>
          <w:szCs w:val="24"/>
        </w:rPr>
        <w:t>Number of employees: 114408</w:t>
      </w:r>
    </w:p>
    <w:p>
      <w:pPr>
        <w:pStyle w:val="style0"/>
        <w:contextualSpacing/>
        <w:rPr>
          <w:rFonts w:ascii="Times New Roman" w:cs="Times New Roman" w:hAnsi="Times New Roman"/>
          <w:sz w:val="24"/>
          <w:szCs w:val="24"/>
        </w:rPr>
      </w:pPr>
      <w:r>
        <w:rPr>
          <w:rFonts w:ascii="Times New Roman" w:cs="Times New Roman" w:hAnsi="Times New Roman"/>
          <w:sz w:val="24"/>
          <w:szCs w:val="24"/>
        </w:rPr>
        <w:t>Estimated annual revenue: US$ 36 Billion</w:t>
      </w:r>
    </w:p>
    <w:p>
      <w:pPr>
        <w:pStyle w:val="style0"/>
        <w:contextualSpacing/>
        <w:rPr>
          <w:rFonts w:ascii="Times New Roman" w:cs="Times New Roman" w:hAnsi="Times New Roman"/>
          <w:sz w:val="24"/>
          <w:szCs w:val="24"/>
        </w:rPr>
      </w:pPr>
      <w:r>
        <w:rPr>
          <w:rFonts w:ascii="Times New Roman" w:cs="Times New Roman" w:hAnsi="Times New Roman"/>
          <w:sz w:val="24"/>
          <w:szCs w:val="24"/>
        </w:rPr>
        <w:t>Key competitors: AMC Networks, ViacomCBS, Sony, Warner Media and Comcast.</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Link to website: </w:t>
      </w:r>
      <w:r>
        <w:rPr/>
        <w:fldChar w:fldCharType="begin"/>
      </w:r>
      <w:r>
        <w:instrText xml:space="preserve"> HYPERLINK "http://www.disney.com" </w:instrText>
      </w:r>
      <w:r>
        <w:rPr/>
        <w:fldChar w:fldCharType="separate"/>
      </w:r>
      <w:r>
        <w:rPr>
          <w:rStyle w:val="style85"/>
          <w:rFonts w:ascii="Times New Roman" w:cs="Times New Roman" w:hAnsi="Times New Roman"/>
          <w:sz w:val="24"/>
          <w:szCs w:val="24"/>
        </w:rPr>
        <w:t>http://www.disney.com</w:t>
      </w:r>
      <w:r>
        <w:rPr/>
        <w:fldChar w:fldCharType="end"/>
      </w:r>
      <w:r>
        <w:rPr>
          <w:rFonts w:ascii="Times New Roman" w:cs="Times New Roman" w:hAnsi="Times New Roman"/>
          <w:sz w:val="24"/>
          <w:szCs w:val="24"/>
        </w:rPr>
        <w:t>.</w:t>
      </w:r>
    </w:p>
    <w:p>
      <w:pPr>
        <w:pStyle w:val="style0"/>
        <w:contextualSpacing/>
        <w:rPr>
          <w:rFonts w:ascii="Times New Roman" w:cs="Times New Roman" w:hAnsi="Times New Roman"/>
          <w:sz w:val="24"/>
          <w:szCs w:val="24"/>
        </w:rPr>
      </w:pPr>
      <w:r>
        <w:rPr>
          <w:rFonts w:ascii="Times New Roman" w:cs="Times New Roman" w:hAnsi="Times New Roman"/>
          <w:sz w:val="24"/>
          <w:szCs w:val="24"/>
        </w:rPr>
        <w:t>Link to yahoo Finance information page: https://finance.yahoo.com/quote/DIS</w:t>
      </w:r>
    </w:p>
    <w:p>
      <w:pPr>
        <w:pStyle w:val="style0"/>
        <w:jc w:val="center"/>
        <w:contextualSpacing/>
        <w:rPr>
          <w:rFonts w:ascii="Times New Roman" w:cs="Times New Roman" w:hAnsi="Times New Roman"/>
          <w:b/>
          <w:sz w:val="24"/>
          <w:szCs w:val="24"/>
        </w:rPr>
      </w:pP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POLITICAL FACTORS AFFECTING DYSNEY’S INDUSTRY ENVIRONMENT</w:t>
      </w:r>
    </w:p>
    <w:p>
      <w:pPr>
        <w:pStyle w:val="style0"/>
        <w:contextualSpacing/>
        <w:rPr>
          <w:rFonts w:ascii="Times New Roman" w:cs="Times New Roman" w:hAnsi="Times New Roman"/>
          <w:b/>
          <w:sz w:val="24"/>
          <w:szCs w:val="24"/>
        </w:rPr>
      </w:pP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The particular component of the PESTEL analysis framework being focused on concerns government actions and policies. Based on the business evaluation of The Walt Disney Company, such small or major environmental elements relates to the political climate which affects the entertainment access and merchandise trade. An example is the global business being impacted by the intellectual property policies. The following political external factors concerning amusement park industries, mass media and entertainment have an influence on the strategic management of Disney:</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Transferring free trade policies which relates to threat and opportunity</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An opportunity concerning stable political situations in major markets</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Firmer intellectual property protection which relates to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Political support for mightier intellectual property protection poses growth opportunities and is considered an external factor. This protection creates a more effective and favourable industry environment as far as Walt Disney Company is concerned. This also helps to minimize intellectual property violations against the global business. A good example is the company looking forward to enhancing intellectual property protection for its Marvel series and other related services in the common market. </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Contrastingly, shifting free trade policies refer to an external factor which enforces to catalyse unsteadiness in the business environment of Disney Company. Nevertheless, this external evaluation also focuses such shifts as a chance to build the economy by positioning approaches to present growth opportunities formed via emerging free trade prepositions in the remote or prominent environment. These management ammunitions have an impact on the implementation of Disney’s approaches for competitive advantages and general growth. This PESTEL evaluation has an additional consideration of the stable political shapeup of various markets as a chance for development.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This is related to the manner in which Disney can keep developing in its present markets in Europe, Canada and the United States with the least political interferences. This means that political external factors offer prospects to enhance the aggregate’s business fulfilment in the general world market.</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Economic Factors in the Walt Disney Company’s Business</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This is a component of the PESTEL evaluation that focuses on the economic tendencies that frames both the micro and macro environments. In the case of the Disney company, various economic conditions are involved which consist of the global business access. Most relevant factors concerning the economy have a spotlight on the American industry environment which acts as the main source of revenue for the company. This is true from the fact that the U.S market avails revenue for most of the company’s resorts and amusement parks. The following external factors are connected to The Walt Disney Company’s strategic thrive:</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Declining growth of the Chinese economy which poses a threat</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Thriving economic growth  of developing markets which acts as an opportunity</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Rising levels of expendable incomes which acts as an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The slow growth of the Chinese economy poses a threat as concerns the external evaluation of the Disney Company. However, China still plays a major role in one of the leading growth contributors in the business micro and macro environments. On the other hand, rapid economic growth is fuel for business expansion and growth. This Disney external factor is commonly associated with developing markets. A good example is the business aiming for swift revenue build up for mass media products and entertainment in upcoming Asian countries. This external factor has been reviewed by SWOT analysis of the Walt Disney Company as an advantage in the world industry territory. In connection, rising levels of expendable income means that more customers have a chance to pay for the company’s products and services. These external economic factors poses stimulations in managing business development based on significance of rising markets.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Sociocultural factors affecting Disney</w:t>
      </w:r>
    </w:p>
    <w:p>
      <w:pPr>
        <w:pStyle w:val="style0"/>
        <w:ind w:firstLine="720"/>
        <w:contextualSpacing/>
        <w:rPr>
          <w:rFonts w:ascii="Times New Roman" w:cs="Times New Roman" w:hAnsi="Times New Roman"/>
          <w:sz w:val="24"/>
          <w:szCs w:val="24"/>
        </w:rPr>
      </w:pPr>
      <w:r>
        <w:rPr>
          <w:rFonts w:ascii="Times New Roman" w:cs="Times New Roman" w:hAnsi="Times New Roman"/>
          <w:sz w:val="24"/>
          <w:szCs w:val="24"/>
        </w:rPr>
        <w:t>This component assesses the social trends that have an impact on the Disney’s performance based on micro and macro environments. The main focus is on the employees and customers’ behaviours. In this PESTEL Company’s analysis criterion, the behaviour of customers concerning video games, movies, television shows and amusement parks help to analyse the company’s performance. The following sociocultural factors affect the Walt Disney Company’s performance:</w:t>
      </w:r>
    </w:p>
    <w:p>
      <w:pPr>
        <w:pStyle w:val="style0"/>
        <w:ind w:firstLine="720"/>
        <w:contextualSpacing/>
        <w:rPr>
          <w:rFonts w:ascii="Times New Roman" w:cs="Times New Roman" w:hAnsi="Times New Roman"/>
          <w:sz w:val="24"/>
          <w:szCs w:val="24"/>
        </w:rPr>
      </w:pPr>
      <w:r>
        <w:rPr>
          <w:rFonts w:ascii="Times New Roman" w:cs="Times New Roman" w:hAnsi="Times New Roman"/>
          <w:sz w:val="24"/>
          <w:szCs w:val="24"/>
        </w:rPr>
        <w:t xml:space="preserve">Acceptable leisure attitudes- Walt Disney Company expands its international business simply by manipulating favourable attitudes concerning leisure. This sociocultural external factor raises the chance of customers paying for the company’s leisure and recreation opportunities. This PESTEL analysis additionally increases online activity as a chance to develop the Walt Disney Company. A good example is online services, for instance online transactions when improved by the company can increase the revenue sources. However, rising cultural diversity poses a threat on the attractiveness of Disney services including television programs and movies. Nevertheless, this external evaluation views the same </w:t>
      </w:r>
      <w:r>
        <w:rPr>
          <w:rFonts w:ascii="Times New Roman" w:cs="Times New Roman" w:hAnsi="Times New Roman"/>
          <w:sz w:val="24"/>
          <w:szCs w:val="24"/>
        </w:rPr>
        <w:t>external factor as a chance to enhance the products of the company in reflecting the cultural diversity of target markets. When this PESTEL analysis is addressed it can stimulate competitiveness in the surroundings of the industry, in spite of the stiff competition stated by the Porter’s Five Forces evaluation of The Walt Disney Company. It is essential to address the social external factors since it increases competitiveness in the industry. These macro and micro environmental factors can push the company to develop through the right management that improves the industry to satisfy consumer behaviour changes.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Technological factors in the remote environment of Disney Company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Among the micro and macro environmental factors that determine the business abilities and drawbacks are available technologies. This PESTEL analysis of The Walt Disney Company stands for technologies applied in mass media and entertainment production, as with those used to come up with theme parks and resorts for Disneyland. A good example is technology used to produce films which enables The Walt Disney Company to perform exclusively in the international market. The following technological impacts influence the performance of Walt Disney Company: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Increasing use of mobile devices which is an opportunity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Rising admiration of augmented reality which poses opportunity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High H&amp;D industry rate which poses both threat and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Increasing use of mobile devices is a big opportunity for the company since it is a high generator for revenue for the company’s multinational business. It helps to update customers and they can easily pay for the services via their mobile devices. Additionally, rising admiration of augmented reality creates an opportunity to enhance the business performance. Disney management usually addresses this external factor by blending the technology into products for example video games. In addition, high research and development (H&amp;D) rate is a technological external factor that focuses on rising technological forward advance in the entertainment and mass media industries. An example is Disney and other companies increasing their use of modernized computer generated imaging in order to formulate better and fast rising products. This PESTEL analysis is a threat that makes competition a challenge. It however creates an opportunity for both the macro and micro environments to expand. The H&amp;D strategy is used by Disney to match or outdo their competitors. These technological external factors in the PESTEL evaluation of The Walt Disney Company depicts growth and development opportunities in the industry.</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Ecological factors</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The natural surrounding poses opportunity, threat and limit in the micro and macro environments. It focuses on the dependence of the industry on ecological external components. This PESTEL evaluation is based on resource availability, weather and climatic conditions that have impacts on film production, amusement parks and resorts and production of merchandise. The following external factors are based on ecological factors affecting The Walt Disney Company:</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Availability of renewable energy which is an opportunity</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Worsening weather and climate</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Rising support for sustainability by the industry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Increasing renewable energy availability is a good chance for expanding the worldwide business. Disney Company can do this by utilising renewable energy more than other sources. On the other hand, worsening weather and climate poses a threat towards the expansion and thriving of the business. It is macro environmental factor that mainly has a threat on theme parks and resorts in the Disneyworld. The rising support for sustainability acts as an opportunity to improve the industry’s image and efficiency through their embrace on sustainability. Informing customers of these measures can help to manage their expectations.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Legal Factors in Disney Macro-environment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The PESTEL evaluation based on these components concern rules and regulations affect the business and the company’s surroundings. The Walt Disney Company follows the legal systems that dictate the recreation and leisure remote environments. The managements of these companies need to channel regulations based in different nations and regions in the macro environment sectors. A good example is the merge between American and European nations as concerns the rules and regulations to be followed in the company’s performance. This PESTEL evaluation focuses on the following legal external factors as concerns the Disney Company:</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Enhancing legal protection for customer rights in rising markets</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Environmental protection law</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Widening intellectual property protection</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Protecting consumer rights is a good opportunity for the growth of the industry since it gives a sense of customer satisfaction. This is a success tool in managing the global business. Customers will trust the company when their human rights as concerns business are considered by the company. Furthermore, increasing adaptation of restrictive environmental protection law poses an opportunity for the business. This is mainly focused on amusement parks, theme parks and resorts since they have clear environmental impacts. This is explained when construction of a new park or resort affects the ecological balance. Regulatory restrictions help to reduce the negative effects of such moves. In addition, widening intellectual property protection is a good opportunity for example the copyrights of the business for its movies, movie characters and trade commodities.  The components illustrated in this PESTEL evaluation strengthen the urge to improve customer experience, improve sustainability of the business and utilisation of property.</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Internal factors</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strengths</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Strong negotiation abilities- The strong networks established by the business help to improve the company’s performance.</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High brand value- Disney’s logo and brand name are recognized far and wide. Movies and products usually have the “D” symbol to signify it is a product of Walt Disney Studios. Disney is ranked 8</w:t>
      </w:r>
      <w:r>
        <w:rPr>
          <w:rFonts w:ascii="Times New Roman" w:cs="Times New Roman" w:hAnsi="Times New Roman"/>
          <w:sz w:val="24"/>
          <w:szCs w:val="24"/>
          <w:vertAlign w:val="superscript"/>
        </w:rPr>
        <w:t>th</w:t>
      </w:r>
      <w:r>
        <w:rPr>
          <w:rFonts w:ascii="Times New Roman" w:cs="Times New Roman" w:hAnsi="Times New Roman"/>
          <w:sz w:val="24"/>
          <w:szCs w:val="24"/>
        </w:rPr>
        <w:t xml:space="preserve"> according to Forbes world’s most valuable brand list.</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Reliability- Disney has strong bonds with the suppliers that provide raw materials necessary for the production line of the company.</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Huge cash flow- Disney possesses a large cash flow system which enables it to have additional investments</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Adequate team- Disney has the best skilled team including artists, film makers and even graphic designers. The team is highly experienced. This is a quality that customers value as compared to other industries.</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weaknesses</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Over-dependence- Walt Disney Company depends almost solely on America and thus neglects other regions which would triple their revenues. This paints the company as having a weak brand presence.</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Insufficient resources- Walt Disney Company’s toys are mostly made in developing countries which have not yet adapted to the modern technology thus use resources which are not up to date.</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Lack of distinctive products and services- Since the company has not yet incorporated the innovation of technology, the products they offer are not diverse and thus do not satisfy the needs of the customers for instance customers would want a specific toy design which Disney fails to offer.</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Poor financial planning- Disney has lost close to 1 billion dollars according to the 2018 company’s annual report.</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Poor judgement by product designers of the next idea- sometimes opportunities are overlooked by the producers which leads to underperformance.</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High attrition rate- Walt Disney has always spent millions to train new employees and this reduces their performance.</w:t>
      </w:r>
    </w:p>
    <w:p>
      <w:pPr>
        <w:pStyle w:val="style0"/>
        <w:ind w:left="360"/>
        <w:rPr>
          <w:rFonts w:ascii="Times New Roman" w:cs="Times New Roman" w:hAnsi="Times New Roman"/>
          <w:sz w:val="24"/>
          <w:szCs w:val="24"/>
        </w:rPr>
      </w:pPr>
      <w:r>
        <w:rPr>
          <w:rFonts w:ascii="Times New Roman" w:cs="Times New Roman" w:hAnsi="Times New Roman"/>
          <w:sz w:val="24"/>
          <w:szCs w:val="24"/>
        </w:rPr>
        <w:t>The current products and services by the Walt ‘Disney Company do not bring complete value to the customers.</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opportunities (external factors)</w:t>
      </w:r>
    </w:p>
    <w:p>
      <w:pPr>
        <w:pStyle w:val="style179"/>
        <w:numPr>
          <w:ilvl w:val="0"/>
          <w:numId w:val="13"/>
        </w:numPr>
        <w:rPr>
          <w:rFonts w:ascii="Times New Roman" w:cs="Times New Roman" w:hAnsi="Times New Roman"/>
          <w:sz w:val="24"/>
          <w:szCs w:val="24"/>
        </w:rPr>
      </w:pPr>
      <w:r>
        <w:rPr>
          <w:rFonts w:ascii="Times New Roman" w:cs="Times New Roman" w:hAnsi="Times New Roman"/>
          <w:sz w:val="24"/>
          <w:szCs w:val="24"/>
        </w:rPr>
        <w:t>Gaming industry- The Company has many famous characters which can help the company go into the gaming industry by selling these characters. The company is using this to their advantage.</w:t>
      </w:r>
    </w:p>
    <w:p>
      <w:pPr>
        <w:pStyle w:val="style179"/>
        <w:rPr>
          <w:rFonts w:ascii="Times New Roman" w:cs="Times New Roman" w:hAnsi="Times New Roman"/>
          <w:sz w:val="24"/>
          <w:szCs w:val="24"/>
        </w:rPr>
      </w:pP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Marketing gear-up- Disney could stir up new opportunities if it changes criterion of investing in marketing. This can help satisfy unfulfilled needs for the customers by creating investing opportunities for them and the company itself. Able customers can take up shares from the company.</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Disney’s online streaming services- Disney is coming up with new Direct-to-consumer service will feature Star Wars, Marvel and Pixar movies. This gives consumers more options and thus prices are lowered. These are emerging target markets that the company needs to fulfil.</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Big names are worth it- Disney is considered the biggest company especially by people who grew up during the Disney era. Moreover, most companies know that by partnering up with Disney, they stand a chance in soaring to new heights. This is because Disney is such a big brand. Additionally, other companies are merging with it in order to expand their products and services and hence consumers can get exquisite satisfaction.</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Increasing market demand- The Walt Disney Company is using this to their advantage and trying to push forward to satisfy the increasing market demand to their advantage. There are many demands for new toys and movies and cartoons and since other companies can offer these, Disney is trying to outdo them by offering better quality services.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Core competencies- Disney has skills in the mass media industry and thus help to innovate great technologies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Standards of Business Conduct- These are legal standards that affect the company since they need to offer their services in a certain way thus the company cannot go against these rules.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Global issues- With the on-going political disputes in many countries, the company risks losing some of its revenues and thus the need for strong management that will help the company not sink in debt.</w:t>
      </w:r>
    </w:p>
    <w:p>
      <w:pPr>
        <w:pStyle w:val="style0"/>
        <w:ind w:left="360"/>
        <w:rPr>
          <w:rFonts w:ascii="Times New Roman" w:cs="Times New Roman" w:hAnsi="Times New Roman"/>
          <w:sz w:val="24"/>
          <w:szCs w:val="24"/>
        </w:rPr>
      </w:pPr>
    </w:p>
    <w:p>
      <w:pPr>
        <w:pStyle w:val="style0"/>
        <w:contextualSpacing/>
        <w:rPr>
          <w:rFonts w:ascii="Times New Roman" w:cs="Times New Roman" w:hAnsi="Times New Roman"/>
          <w:sz w:val="24"/>
          <w:szCs w:val="24"/>
        </w:rPr>
      </w:pPr>
      <w:r>
        <w:rPr>
          <w:rFonts w:ascii="Times New Roman" w:cs="Times New Roman" w:hAnsi="Times New Roman"/>
          <w:sz w:val="24"/>
          <w:szCs w:val="24"/>
        </w:rPr>
        <w:t>Disney’s potential and on-going threats</w:t>
      </w:r>
    </w:p>
    <w:p>
      <w:pPr>
        <w:pStyle w:val="style179"/>
        <w:numPr>
          <w:ilvl w:val="0"/>
          <w:numId w:val="14"/>
        </w:numPr>
        <w:rPr>
          <w:rFonts w:ascii="Times New Roman" w:cs="Times New Roman" w:hAnsi="Times New Roman"/>
          <w:sz w:val="24"/>
          <w:szCs w:val="24"/>
        </w:rPr>
      </w:pPr>
      <w:r>
        <w:rPr>
          <w:rFonts w:ascii="Times New Roman" w:cs="Times New Roman" w:hAnsi="Times New Roman"/>
          <w:sz w:val="24"/>
          <w:szCs w:val="24"/>
        </w:rPr>
        <w:t>Most companies use tactics like offering free coupons or beverage for every toy purchased, thus making them popularity. This poses a threat to the Disney company.</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Isolation in the United States- International contracts is being pulled down due to the on-going issues with other nations. This concerns most manufacturers.  Most manufacturers are based in foreign nations and if the isolation goes on then Disney could be pressurized to gain sufficient profits.</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Better technology and products- The technology could be beneficial to Disney since it is known to be the best in mass media production. Disney is not a technology house and thus cannot make technology to specifically work for itself. Competitors have innovated better technology especially software companies which makes Walt Disney Company weaker as compared to them. The services and products of these companies are more superior as compared to those of Walt Disney Company.</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High expense levy- Disney spends millions in training and development. The starting wage for a beginner in the company is 15$ an hour. This could pose lower profits for Disney especially for employees working in foreign countries.</w:t>
      </w:r>
    </w:p>
    <w:p>
      <w:pPr>
        <w:pStyle w:val="style0"/>
        <w:ind w:left="360"/>
        <w:rPr>
          <w:rFonts w:ascii="Times New Roman" w:cs="Times New Roman" w:hAnsi="Times New Roman"/>
          <w:sz w:val="24"/>
          <w:szCs w:val="24"/>
        </w:rPr>
      </w:pPr>
      <w:r>
        <w:rPr>
          <w:rFonts w:ascii="Times New Roman" w:cs="Times New Roman" w:hAnsi="Times New Roman"/>
          <w:sz w:val="24"/>
          <w:szCs w:val="24"/>
        </w:rPr>
        <w:t xml:space="preserve">Competitors are likely to change their way of marketing by offering incentives and gifts in order to favour them against Walt Disney Company. This company is slow in terms of adopting new technologies which makes other companies overtake it. Companies like Sony and Comcast have a strategy of taking away market shares by merging with software companies that have improved technology. This places The Walt Disney </w:t>
      </w:r>
      <w:r>
        <w:rPr>
          <w:rFonts w:ascii="Times New Roman" w:cs="Times New Roman" w:hAnsi="Times New Roman"/>
          <w:sz w:val="24"/>
          <w:szCs w:val="24"/>
        </w:rPr>
        <w:t>Company in a weak spot. Customers dislike the customer care service of the company terming them as slow and unreliable. Market demand for toys and new movies is increasing. This is true from the fact that there have been a lot of demands by customers to get what they want and threatening to leave the company for other better companies.</w:t>
      </w:r>
    </w:p>
    <w:p>
      <w:pPr>
        <w:pStyle w:val="style0"/>
        <w:ind w:left="360"/>
        <w:rPr>
          <w:rFonts w:ascii="Times New Roman" w:cs="Times New Roman" w:hAnsi="Times New Roman"/>
          <w:sz w:val="24"/>
          <w:szCs w:val="24"/>
        </w:rPr>
      </w:pPr>
      <w:r>
        <w:rPr>
          <w:rFonts w:ascii="Times New Roman" w:cs="Times New Roman" w:hAnsi="Times New Roman"/>
          <w:sz w:val="24"/>
          <w:szCs w:val="24"/>
        </w:rPr>
        <w:t>Company name: Tesla</w:t>
      </w:r>
    </w:p>
    <w:p>
      <w:pPr>
        <w:pStyle w:val="style0"/>
        <w:ind w:left="360"/>
        <w:rPr>
          <w:rFonts w:ascii="Times New Roman" w:cs="Times New Roman" w:hAnsi="Times New Roman"/>
          <w:sz w:val="24"/>
          <w:szCs w:val="24"/>
        </w:rPr>
      </w:pPr>
      <w:r>
        <w:rPr>
          <w:rFonts w:ascii="Times New Roman" w:cs="Times New Roman" w:hAnsi="Times New Roman"/>
          <w:sz w:val="24"/>
          <w:szCs w:val="24"/>
        </w:rPr>
        <w:t>Product: Electric powered vehicles (passenger segment)</w:t>
      </w:r>
    </w:p>
    <w:p>
      <w:pPr>
        <w:pStyle w:val="style0"/>
        <w:ind w:left="360"/>
        <w:rPr>
          <w:rFonts w:ascii="Times New Roman" w:cs="Times New Roman" w:hAnsi="Times New Roman"/>
          <w:sz w:val="24"/>
          <w:szCs w:val="24"/>
        </w:rPr>
      </w:pPr>
      <w:r>
        <w:rPr>
          <w:rFonts w:ascii="Times New Roman" w:cs="Times New Roman" w:hAnsi="Times New Roman"/>
          <w:sz w:val="24"/>
          <w:szCs w:val="24"/>
        </w:rPr>
        <w:t>Brand: Model 3</w:t>
      </w:r>
    </w:p>
    <w:p>
      <w:pPr>
        <w:pStyle w:val="style0"/>
        <w:ind w:left="360"/>
        <w:rPr>
          <w:rFonts w:ascii="Times New Roman" w:cs="Times New Roman" w:hAnsi="Times New Roman"/>
          <w:sz w:val="24"/>
          <w:szCs w:val="24"/>
        </w:rPr>
      </w:pPr>
      <w:r>
        <w:rPr>
          <w:rFonts w:ascii="Times New Roman" w:cs="Times New Roman" w:hAnsi="Times New Roman"/>
          <w:sz w:val="24"/>
          <w:szCs w:val="24"/>
        </w:rPr>
        <w:t>Research question: This model 3 is made from superior technology even though its success will be evident from offering cheaper options to customers with the same performance competition-wise.</w:t>
      </w:r>
    </w:p>
    <w:p>
      <w:pPr>
        <w:pStyle w:val="style0"/>
        <w:ind w:left="360"/>
        <w:rPr>
          <w:rFonts w:ascii="Times New Roman" w:cs="Times New Roman" w:hAnsi="Times New Roman"/>
          <w:sz w:val="24"/>
          <w:szCs w:val="24"/>
        </w:rPr>
      </w:pPr>
      <w:r>
        <w:rPr>
          <w:rFonts w:ascii="Times New Roman" w:cs="Times New Roman" w:hAnsi="Times New Roman"/>
          <w:sz w:val="24"/>
          <w:szCs w:val="24"/>
        </w:rPr>
        <w:t>Information needed: consumer perception on price, performance, and service, the specialty of the technology, and operating of the vehicle in regards to convenience and access.</w:t>
      </w:r>
    </w:p>
    <w:p>
      <w:pPr>
        <w:pStyle w:val="style0"/>
        <w:ind w:left="360"/>
        <w:rPr>
          <w:rFonts w:ascii="Times New Roman" w:cs="Times New Roman" w:hAnsi="Times New Roman"/>
          <w:sz w:val="24"/>
          <w:szCs w:val="24"/>
        </w:rPr>
      </w:pPr>
      <w:r>
        <w:rPr>
          <w:rFonts w:ascii="Times New Roman" w:cs="Times New Roman" w:hAnsi="Times New Roman"/>
          <w:sz w:val="24"/>
          <w:szCs w:val="24"/>
        </w:rPr>
        <w:t xml:space="preserve">Recommended Research Method: </w:t>
      </w:r>
    </w:p>
    <w:p>
      <w:pPr>
        <w:pStyle w:val="style0"/>
        <w:ind w:left="360"/>
        <w:rPr>
          <w:rFonts w:ascii="Times New Roman" w:cs="Times New Roman" w:hAnsi="Times New Roman"/>
          <w:sz w:val="24"/>
          <w:szCs w:val="24"/>
        </w:rPr>
      </w:pPr>
      <w:r>
        <w:rPr>
          <w:rFonts w:ascii="Times New Roman" w:cs="Times New Roman" w:hAnsi="Times New Roman"/>
          <w:sz w:val="24"/>
          <w:szCs w:val="24"/>
        </w:rPr>
        <w:t>Concentrated Group Interviews- This is necessary to obtain information about consumer perception of technology. Additionally, it offers valuable information added to the final product, together with insights of Targeting and Positioning of the products.</w:t>
      </w:r>
    </w:p>
    <w:p>
      <w:pPr>
        <w:pStyle w:val="style0"/>
        <w:ind w:left="360"/>
        <w:rPr>
          <w:rFonts w:ascii="Times New Roman" w:cs="Times New Roman" w:hAnsi="Times New Roman"/>
          <w:sz w:val="24"/>
          <w:szCs w:val="24"/>
        </w:rPr>
      </w:pPr>
      <w:r>
        <w:rPr>
          <w:rFonts w:ascii="Times New Roman" w:cs="Times New Roman" w:hAnsi="Times New Roman"/>
          <w:sz w:val="24"/>
          <w:szCs w:val="24"/>
        </w:rPr>
        <w:t>Social listening-  This involves using social media platforms like Facebook to get consumer perception, for example triggering discussion on the benefits of electrically powered vehicles.</w:t>
      </w:r>
    </w:p>
    <w:p>
      <w:pPr>
        <w:pStyle w:val="style0"/>
        <w:ind w:left="360"/>
        <w:rPr>
          <w:rFonts w:ascii="Times New Roman" w:cs="Times New Roman" w:hAnsi="Times New Roman"/>
          <w:sz w:val="24"/>
          <w:szCs w:val="24"/>
        </w:rPr>
      </w:pPr>
      <w:r>
        <w:rPr>
          <w:rFonts w:ascii="Times New Roman" w:cs="Times New Roman" w:hAnsi="Times New Roman"/>
          <w:sz w:val="24"/>
          <w:szCs w:val="24"/>
        </w:rPr>
        <w:t>Surveys- Conducting surveys with those who match the targeted persons.</w:t>
      </w:r>
    </w:p>
    <w:p>
      <w:pPr>
        <w:pStyle w:val="style0"/>
        <w:ind w:left="360"/>
        <w:rPr>
          <w:rFonts w:ascii="Times New Roman" w:cs="Times New Roman" w:hAnsi="Times New Roman"/>
          <w:sz w:val="24"/>
          <w:szCs w:val="24"/>
        </w:rPr>
      </w:pPr>
      <w:r>
        <w:rPr>
          <w:rFonts w:ascii="Times New Roman" w:cs="Times New Roman" w:hAnsi="Times New Roman"/>
          <w:sz w:val="24"/>
          <w:szCs w:val="24"/>
        </w:rPr>
        <w:t>The customer</w:t>
      </w:r>
    </w:p>
    <w:p>
      <w:pPr>
        <w:pStyle w:val="style0"/>
        <w:ind w:left="360"/>
        <w:rPr>
          <w:rFonts w:ascii="Times New Roman" w:cs="Times New Roman" w:hAnsi="Times New Roman"/>
          <w:sz w:val="24"/>
          <w:szCs w:val="24"/>
        </w:rPr>
      </w:pPr>
      <w:r>
        <w:rPr>
          <w:rFonts w:ascii="Times New Roman" w:cs="Times New Roman" w:hAnsi="Times New Roman"/>
          <w:sz w:val="24"/>
          <w:szCs w:val="24"/>
        </w:rPr>
        <w:t>Reflecting on the product defines the customer. The product is a highly differentiated one that scales up the electricity fuelled vehicle portion.  It has the advantage of not polluting the environment like fossil fuel-powered vehicles. Therefore, the target customers are those that value the sustainability factor and responsibility. The customer is also a fan of new technology and is an early adaptor.</w:t>
      </w:r>
    </w:p>
    <w:p>
      <w:pPr>
        <w:pStyle w:val="style0"/>
        <w:ind w:left="360"/>
        <w:rPr>
          <w:rFonts w:ascii="Times New Roman" w:cs="Times New Roman" w:hAnsi="Times New Roman"/>
          <w:sz w:val="24"/>
          <w:szCs w:val="24"/>
        </w:rPr>
      </w:pPr>
      <w:r>
        <w:rPr>
          <w:rFonts w:ascii="Times New Roman" w:cs="Times New Roman" w:hAnsi="Times New Roman"/>
          <w:sz w:val="24"/>
          <w:szCs w:val="24"/>
        </w:rPr>
        <w:t>Solving the customer's need (problem) - the target customer loves new technology; thus, model 3 answers to this aspiration.</w:t>
      </w:r>
    </w:p>
    <w:p>
      <w:pPr>
        <w:pStyle w:val="style0"/>
        <w:ind w:left="360"/>
        <w:rPr>
          <w:rFonts w:ascii="Times New Roman" w:cs="Times New Roman" w:hAnsi="Times New Roman"/>
          <w:sz w:val="24"/>
          <w:szCs w:val="24"/>
        </w:rPr>
      </w:pPr>
      <w:r>
        <w:rPr>
          <w:rFonts w:ascii="Times New Roman" w:cs="Times New Roman" w:hAnsi="Times New Roman"/>
          <w:sz w:val="24"/>
          <w:szCs w:val="24"/>
        </w:rPr>
        <w:t>Factors influencing customer decisions</w:t>
      </w:r>
    </w:p>
    <w:p>
      <w:pPr>
        <w:pStyle w:val="style0"/>
        <w:ind w:left="360"/>
        <w:rPr>
          <w:rFonts w:ascii="Times New Roman" w:cs="Times New Roman" w:hAnsi="Times New Roman"/>
          <w:sz w:val="24"/>
          <w:szCs w:val="24"/>
        </w:rPr>
      </w:pPr>
      <w:r>
        <w:rPr>
          <w:rFonts w:ascii="Times New Roman" w:cs="Times New Roman" w:hAnsi="Times New Roman"/>
          <w:sz w:val="24"/>
          <w:szCs w:val="24"/>
        </w:rPr>
        <w:t>Age group- mostly, new parents or parents with growing children are more sensitive to the environment. Also, People between 35-45 years are more likely to purchase.</w:t>
      </w:r>
    </w:p>
    <w:p>
      <w:pPr>
        <w:pStyle w:val="style0"/>
        <w:ind w:left="360"/>
        <w:rPr>
          <w:rFonts w:ascii="Times New Roman" w:cs="Times New Roman" w:hAnsi="Times New Roman"/>
          <w:sz w:val="24"/>
          <w:szCs w:val="24"/>
        </w:rPr>
      </w:pPr>
      <w:r>
        <w:rPr>
          <w:rFonts w:ascii="Times New Roman" w:cs="Times New Roman" w:hAnsi="Times New Roman"/>
          <w:sz w:val="24"/>
          <w:szCs w:val="24"/>
        </w:rPr>
        <w:t>Demographic- involves love for new technology and financial status.</w:t>
      </w:r>
    </w:p>
    <w:p>
      <w:pPr>
        <w:pStyle w:val="style0"/>
        <w:ind w:left="360"/>
        <w:rPr>
          <w:rFonts w:ascii="Times New Roman" w:cs="Times New Roman" w:hAnsi="Times New Roman"/>
          <w:sz w:val="24"/>
          <w:szCs w:val="24"/>
        </w:rPr>
      </w:pPr>
      <w:r>
        <w:rPr>
          <w:rFonts w:ascii="Times New Roman" w:cs="Times New Roman" w:hAnsi="Times New Roman"/>
          <w:sz w:val="24"/>
          <w:szCs w:val="24"/>
        </w:rPr>
        <w:t>Social and psychological- this involves value for friends who appreciate the environment.</w:t>
      </w:r>
    </w:p>
    <w:p>
      <w:pPr>
        <w:pStyle w:val="style0"/>
        <w:ind w:left="360"/>
        <w:rPr>
          <w:rFonts w:ascii="Times New Roman" w:cs="Times New Roman" w:hAnsi="Times New Roman"/>
          <w:sz w:val="24"/>
          <w:szCs w:val="24"/>
        </w:rPr>
      </w:pPr>
      <w:r>
        <w:rPr>
          <w:rFonts w:ascii="Times New Roman" w:cs="Times New Roman" w:hAnsi="Times New Roman"/>
          <w:sz w:val="24"/>
          <w:szCs w:val="24"/>
        </w:rPr>
        <w:t>Geographic factors- involve the availability of electricity in certain areas.</w:t>
      </w:r>
    </w:p>
    <w:p>
      <w:pPr>
        <w:pStyle w:val="style0"/>
        <w:ind w:left="360"/>
        <w:rPr>
          <w:rFonts w:ascii="Times New Roman" w:cs="Times New Roman" w:hAnsi="Times New Roman"/>
          <w:sz w:val="24"/>
          <w:szCs w:val="24"/>
        </w:rPr>
      </w:pPr>
      <w:r>
        <w:rPr>
          <w:rFonts w:ascii="Times New Roman" w:cs="Times New Roman" w:hAnsi="Times New Roman"/>
          <w:sz w:val="24"/>
          <w:szCs w:val="24"/>
        </w:rPr>
        <w:t>Reaching the customer</w:t>
      </w:r>
    </w:p>
    <w:p>
      <w:pPr>
        <w:pStyle w:val="style0"/>
        <w:ind w:left="360"/>
        <w:rPr>
          <w:rFonts w:ascii="Times New Roman" w:cs="Times New Roman" w:hAnsi="Times New Roman"/>
          <w:sz w:val="24"/>
          <w:szCs w:val="24"/>
        </w:rPr>
      </w:pPr>
      <w:r>
        <w:rPr>
          <w:rFonts w:ascii="Times New Roman" w:cs="Times New Roman" w:hAnsi="Times New Roman"/>
          <w:sz w:val="24"/>
          <w:szCs w:val="24"/>
        </w:rPr>
        <w:t>Advertising- Public televisions, magazines, and social media to get attention.</w:t>
      </w:r>
    </w:p>
    <w:p>
      <w:pPr>
        <w:pStyle w:val="style0"/>
        <w:ind w:left="360"/>
        <w:rPr>
          <w:rFonts w:ascii="Times New Roman" w:cs="Times New Roman" w:hAnsi="Times New Roman"/>
          <w:sz w:val="24"/>
          <w:szCs w:val="24"/>
        </w:rPr>
      </w:pPr>
      <w:r>
        <w:rPr>
          <w:rFonts w:ascii="Times New Roman" w:cs="Times New Roman" w:hAnsi="Times New Roman"/>
          <w:sz w:val="24"/>
          <w:szCs w:val="24"/>
        </w:rPr>
        <w:t>Content marketing- Engaging consumers in the contents of Tesla.</w:t>
      </w:r>
    </w:p>
    <w:p>
      <w:pPr>
        <w:pStyle w:val="style0"/>
        <w:ind w:left="360"/>
        <w:rPr>
          <w:rFonts w:ascii="Times New Roman" w:cs="Times New Roman" w:hAnsi="Times New Roman"/>
          <w:sz w:val="24"/>
          <w:szCs w:val="24"/>
        </w:rPr>
      </w:pPr>
      <w:r>
        <w:rPr>
          <w:rFonts w:ascii="Times New Roman" w:cs="Times New Roman" w:hAnsi="Times New Roman"/>
          <w:sz w:val="24"/>
          <w:szCs w:val="24"/>
        </w:rPr>
        <w:t>Competitive advantages</w:t>
      </w:r>
    </w:p>
    <w:p>
      <w:pPr>
        <w:pStyle w:val="style0"/>
        <w:ind w:left="360"/>
        <w:rPr>
          <w:rFonts w:ascii="Times New Roman" w:cs="Times New Roman" w:hAnsi="Times New Roman"/>
          <w:sz w:val="24"/>
          <w:szCs w:val="24"/>
        </w:rPr>
      </w:pPr>
      <w:r>
        <w:rPr>
          <w:rFonts w:ascii="Times New Roman" w:cs="Times New Roman" w:hAnsi="Times New Roman"/>
          <w:sz w:val="24"/>
          <w:szCs w:val="24"/>
        </w:rPr>
        <w:t>The technology of the product is renewable and non-polluting to the environment.</w:t>
      </w:r>
    </w:p>
    <w:p>
      <w:pPr>
        <w:pStyle w:val="style0"/>
        <w:ind w:left="360"/>
        <w:rPr>
          <w:rFonts w:ascii="Times New Roman" w:cs="Times New Roman" w:hAnsi="Times New Roman"/>
          <w:sz w:val="24"/>
          <w:szCs w:val="24"/>
        </w:rPr>
      </w:pPr>
      <w:r>
        <w:rPr>
          <w:rFonts w:ascii="Times New Roman" w:cs="Times New Roman" w:hAnsi="Times New Roman"/>
          <w:sz w:val="24"/>
          <w:szCs w:val="24"/>
        </w:rPr>
        <w:t>The technology used is high standards.</w:t>
      </w:r>
    </w:p>
    <w:p>
      <w:pPr>
        <w:pStyle w:val="style0"/>
        <w:ind w:left="360"/>
        <w:rPr>
          <w:rFonts w:ascii="Times New Roman" w:cs="Times New Roman" w:hAnsi="Times New Roman"/>
          <w:sz w:val="24"/>
          <w:szCs w:val="24"/>
        </w:rPr>
      </w:pPr>
      <w:r>
        <w:rPr>
          <w:rFonts w:ascii="Times New Roman" w:cs="Times New Roman" w:hAnsi="Times New Roman"/>
          <w:sz w:val="24"/>
          <w:szCs w:val="24"/>
        </w:rPr>
        <w:t>Highly fuel-efficient.</w:t>
      </w:r>
    </w:p>
    <w:p>
      <w:pPr>
        <w:pStyle w:val="style0"/>
        <w:ind w:left="360"/>
        <w:rPr>
          <w:rFonts w:ascii="Times New Roman" w:cs="Times New Roman" w:hAnsi="Times New Roman"/>
          <w:sz w:val="24"/>
          <w:szCs w:val="24"/>
        </w:rPr>
      </w:pPr>
      <w:r>
        <w:rPr>
          <w:rFonts w:ascii="Times New Roman" w:cs="Times New Roman" w:hAnsi="Times New Roman"/>
          <w:sz w:val="24"/>
          <w:szCs w:val="24"/>
        </w:rPr>
        <w:t>It is associated with one of the most innovative brands.</w:t>
      </w:r>
    </w:p>
    <w:p>
      <w:pPr>
        <w:pStyle w:val="style0"/>
        <w:ind w:left="360"/>
        <w:rPr>
          <w:rFonts w:ascii="Times New Roman" w:cs="Times New Roman" w:hAnsi="Times New Roman"/>
          <w:sz w:val="24"/>
          <w:szCs w:val="24"/>
        </w:rPr>
      </w:pPr>
      <w:r>
        <w:rPr>
          <w:rFonts w:ascii="Times New Roman" w:cs="Times New Roman" w:hAnsi="Times New Roman"/>
          <w:sz w:val="24"/>
          <w:szCs w:val="24"/>
        </w:rPr>
        <w:t>Market Niche and Positioning Strategy: The Niche for model 3 are customers interested in differentiated technology and are early adaptors. They do not focus on mass marketing which pushes products to consumers.</w:t>
      </w:r>
    </w:p>
    <w:p>
      <w:pPr>
        <w:pStyle w:val="style0"/>
        <w:ind w:left="360"/>
        <w:rPr>
          <w:rFonts w:ascii="Times New Roman" w:cs="Times New Roman" w:hAnsi="Times New Roman"/>
          <w:sz w:val="24"/>
          <w:szCs w:val="24"/>
        </w:rPr>
      </w:pPr>
      <w:r>
        <w:rPr>
          <w:rFonts w:ascii="Times New Roman" w:cs="Times New Roman" w:hAnsi="Times New Roman"/>
          <w:sz w:val="24"/>
          <w:szCs w:val="24"/>
        </w:rPr>
        <w:t>The positioning strategy will major on product quality and luxury, and competition.</w:t>
      </w:r>
    </w:p>
    <w:p>
      <w:pPr>
        <w:pStyle w:val="style0"/>
        <w:ind w:left="360"/>
        <w:rPr>
          <w:rFonts w:ascii="Times New Roman" w:cs="Times New Roman" w:hAnsi="Times New Roman"/>
          <w:sz w:val="24"/>
          <w:szCs w:val="24"/>
        </w:rPr>
      </w:pPr>
      <w:r>
        <w:rPr>
          <w:rFonts w:ascii="Times New Roman" w:cs="Times New Roman" w:hAnsi="Times New Roman"/>
          <w:sz w:val="24"/>
          <w:szCs w:val="24"/>
        </w:rPr>
        <w:t>Positioning statement: To the buyers of passenger cars, the Tesla Model 3 is the only family car that is non-polluting to the environment and encourages responsible consumption.</w:t>
      </w:r>
    </w:p>
    <w:p>
      <w:pPr>
        <w:pStyle w:val="style0"/>
        <w:ind w:left="360"/>
        <w:rPr>
          <w:rFonts w:ascii="Times New Roman" w:cs="Times New Roman" w:hAnsi="Times New Roman"/>
          <w:sz w:val="24"/>
          <w:szCs w:val="24"/>
        </w:rPr>
      </w:pPr>
      <w:r>
        <w:rPr>
          <w:rFonts w:ascii="Times New Roman" w:cs="Times New Roman" w:hAnsi="Times New Roman"/>
          <w:sz w:val="24"/>
          <w:szCs w:val="24"/>
        </w:rPr>
        <w:t>Branding</w:t>
      </w:r>
    </w:p>
    <w:p>
      <w:pPr>
        <w:pStyle w:val="style0"/>
        <w:ind w:left="360"/>
        <w:rPr>
          <w:rFonts w:ascii="Times New Roman" w:cs="Times New Roman" w:hAnsi="Times New Roman"/>
          <w:sz w:val="24"/>
          <w:szCs w:val="24"/>
        </w:rPr>
      </w:pPr>
      <w:r>
        <w:rPr>
          <w:rFonts w:ascii="Times New Roman" w:cs="Times New Roman" w:hAnsi="Times New Roman"/>
          <w:sz w:val="24"/>
          <w:szCs w:val="24"/>
        </w:rPr>
        <w:t>Brand description- Tesla is a highly technological and innovative brand that offers sustainable products and services.</w:t>
      </w:r>
    </w:p>
    <w:p>
      <w:pPr>
        <w:pStyle w:val="style0"/>
        <w:ind w:left="360"/>
        <w:rPr>
          <w:rFonts w:ascii="Times New Roman" w:cs="Times New Roman" w:hAnsi="Times New Roman"/>
          <w:sz w:val="24"/>
          <w:szCs w:val="24"/>
        </w:rPr>
      </w:pPr>
      <w:r>
        <w:rPr>
          <w:rFonts w:ascii="Times New Roman" w:cs="Times New Roman" w:hAnsi="Times New Roman"/>
          <w:sz w:val="24"/>
          <w:szCs w:val="24"/>
        </w:rPr>
        <w:t xml:space="preserve">Brand promise- An attribute of promoting "responsible consumption." </w:t>
      </w:r>
    </w:p>
    <w:p>
      <w:pPr>
        <w:pStyle w:val="style0"/>
        <w:ind w:left="360"/>
        <w:rPr>
          <w:rFonts w:ascii="Times New Roman" w:cs="Times New Roman" w:hAnsi="Times New Roman"/>
          <w:sz w:val="24"/>
          <w:szCs w:val="24"/>
        </w:rPr>
      </w:pPr>
      <w:r>
        <w:rPr>
          <w:rFonts w:ascii="Times New Roman" w:cs="Times New Roman" w:hAnsi="Times New Roman"/>
          <w:sz w:val="24"/>
          <w:szCs w:val="24"/>
        </w:rPr>
        <w:t>Brand voice and personality- Is non-polluting, sustainable, high technology, and responsible. Is not- a pollutant of the environment?</w:t>
      </w:r>
    </w:p>
    <w:p>
      <w:pPr>
        <w:pStyle w:val="style0"/>
        <w:ind w:left="360"/>
        <w:rPr>
          <w:rFonts w:ascii="Times New Roman" w:cs="Times New Roman" w:hAnsi="Times New Roman"/>
          <w:sz w:val="24"/>
          <w:szCs w:val="24"/>
        </w:rPr>
      </w:pPr>
      <w:r>
        <w:rPr>
          <w:rFonts w:ascii="Times New Roman" w:cs="Times New Roman" w:hAnsi="Times New Roman"/>
          <w:sz w:val="24"/>
          <w:szCs w:val="24"/>
        </w:rPr>
        <w:t>Brand strategy- Encourage responsible consumption, encourage sustainability, and pull-based approach to attract customers.</w:t>
      </w:r>
      <w:bookmarkStart w:id="0" w:name="_GoBack"/>
      <w:bookmarkEnd w:id="0"/>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7842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3DAC8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69C4F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30C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2B20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7E3C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3750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3EC4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F5BE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AE1C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2782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6BE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1842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5D003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
  </w:num>
  <w:num w:numId="4">
    <w:abstractNumId w:val="7"/>
  </w:num>
  <w:num w:numId="5">
    <w:abstractNumId w:val="0"/>
  </w:num>
  <w:num w:numId="6">
    <w:abstractNumId w:val="12"/>
  </w:num>
  <w:num w:numId="7">
    <w:abstractNumId w:val="5"/>
  </w:num>
  <w:num w:numId="8">
    <w:abstractNumId w:val="11"/>
  </w:num>
  <w:num w:numId="9">
    <w:abstractNumId w:val="9"/>
  </w:num>
  <w:num w:numId="10">
    <w:abstractNumId w:val="6"/>
  </w:num>
  <w:num w:numId="11">
    <w:abstractNumId w:val="3"/>
  </w:num>
  <w:num w:numId="12">
    <w:abstractNumId w:val="4"/>
  </w:num>
  <w:num w:numId="13">
    <w:abstractNumId w:val="10"/>
  </w:num>
  <w:num w:numId="14">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GB"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3135</Words>
  <Pages>8</Pages>
  <Characters>18028</Characters>
  <Application>WPS Office</Application>
  <DocSecurity>0</DocSecurity>
  <Paragraphs>115</Paragraphs>
  <ScaleCrop>false</ScaleCrop>
  <LinksUpToDate>false</LinksUpToDate>
  <CharactersWithSpaces>21060</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2021-09-17T17:08:00Z</dcterms:created>
  <dc:creator>valer</dc:creator>
  <lastModifiedBy>Infinix X650D</lastModifiedBy>
  <dcterms:modified xsi:type="dcterms:W3CDTF">2021-09-18T16:22:03Z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8916301e6aab4af0b2d9789460bcad6e</vt:lpwstr>
  </property>
</Properties>
</file>